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6820"/>
      </w:tblGrid>
      <w:tr w:rsidR="00CE4B8D" w14:paraId="2FC20C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right w:val="dashed" w:sz="0" w:space="0" w:color="auto"/>
            </w:tcBorders>
          </w:tcPr>
          <w:p w14:paraId="41701FC9" w14:textId="77777777" w:rsidR="00CE4B8D" w:rsidRDefault="00000000">
            <w:r>
              <w:rPr>
                <w:noProof/>
              </w:rPr>
              <w:drawing>
                <wp:inline distT="0" distB="0" distL="0" distR="0" wp14:anchorId="3B66525B" wp14:editId="5F724027">
                  <wp:extent cx="476250" cy="476250"/>
                  <wp:effectExtent l="0" t="0" r="0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5802768" w14:textId="77777777" w:rsidR="00CE4B8D" w:rsidRDefault="00000000">
            <w:pPr>
              <w:pStyle w:val="Label"/>
            </w:pPr>
            <w:proofErr w:type="spellStart"/>
            <w:r>
              <w:t>Youtube</w:t>
            </w:r>
            <w:proofErr w:type="spellEnd"/>
            <w:r>
              <w:t>: Weihnachtsbräuche in aller Welt</w:t>
            </w:r>
          </w:p>
          <w:p w14:paraId="20747BE7" w14:textId="77777777" w:rsidR="00CE4B8D" w:rsidRDefault="00000000">
            <w:pPr>
              <w:pStyle w:val="Default"/>
            </w:pPr>
            <w:r>
              <w:t>Scanne einfach den QR-Code, um das YouTube-Video anzuschauen.</w:t>
            </w:r>
          </w:p>
        </w:tc>
      </w:tr>
    </w:tbl>
    <w:p w14:paraId="4264BF8B" w14:textId="0DCF7C26" w:rsidR="00CE4B8D" w:rsidRDefault="00000000">
      <w:pPr>
        <w:pStyle w:val="berschrift3"/>
      </w:pPr>
      <w:r>
        <w:t xml:space="preserve">Schreibe eine kurze Zusammenfassung des Videos über Weihnachtsbräuche in aller Welt. </w:t>
      </w:r>
    </w:p>
    <w:p w14:paraId="4BDCFEA1" w14:textId="77777777" w:rsidR="00335942" w:rsidRDefault="00335942" w:rsidP="00335942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998918" w14:textId="77777777" w:rsidR="00335942" w:rsidRDefault="00335942" w:rsidP="00335942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3DCBB2" w14:textId="77777777" w:rsidR="00335942" w:rsidRDefault="00335942" w:rsidP="00335942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FAAEA2" w14:textId="77777777" w:rsidR="00335942" w:rsidRDefault="00335942" w:rsidP="00335942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7CE8BE" w14:textId="77777777" w:rsidR="00335942" w:rsidRDefault="00335942" w:rsidP="00335942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70EDA8" w14:textId="700A26BC" w:rsidR="00CE4B8D" w:rsidRDefault="00000000">
      <w:pPr>
        <w:pStyle w:val="berschrift3"/>
      </w:pPr>
      <w:r>
        <w:t>Wahr oder Falsch?</w:t>
      </w:r>
    </w:p>
    <w:p w14:paraId="255A23C5" w14:textId="77777777" w:rsidR="00CE4B8D" w:rsidRDefault="00000000">
      <w:pPr>
        <w:pStyle w:val="berschrift6"/>
      </w:pPr>
      <w:r>
        <w:t>In Norwegen verstecken die Menschen ihre Besen vor Weihnachten.</w:t>
      </w:r>
    </w:p>
    <w:p w14:paraId="0E1AF8F6" w14:textId="77777777" w:rsidR="00CE4B8D" w:rsidRDefault="00000000">
      <w:pPr>
        <w:pStyle w:val="Default"/>
      </w:pPr>
      <w:r>
        <w:sym w:font="Arial" w:char="039F"/>
      </w:r>
      <w:r>
        <w:t xml:space="preserve"> Wahr    </w:t>
      </w:r>
      <w:r>
        <w:sym w:font="Arial" w:char="039F"/>
      </w:r>
      <w:r>
        <w:t xml:space="preserve"> Falsch</w:t>
      </w:r>
    </w:p>
    <w:p w14:paraId="128693ED" w14:textId="77777777" w:rsidR="0077654D" w:rsidRDefault="0077654D">
      <w:pPr>
        <w:pStyle w:val="Default"/>
      </w:pPr>
    </w:p>
    <w:p w14:paraId="3BCDB847" w14:textId="77777777" w:rsidR="00CE4B8D" w:rsidRDefault="00000000">
      <w:pPr>
        <w:pStyle w:val="berschrift6"/>
      </w:pPr>
      <w:r>
        <w:t>Die Griechen feiern Weihnachten mit einem geschmückten Schiffchen anstatt eines Weihnachtsbaums.</w:t>
      </w:r>
    </w:p>
    <w:p w14:paraId="5E235D7F" w14:textId="77777777" w:rsidR="00CE4B8D" w:rsidRDefault="00000000">
      <w:pPr>
        <w:pStyle w:val="Default"/>
      </w:pPr>
      <w:r>
        <w:sym w:font="Arial" w:char="039F"/>
      </w:r>
      <w:r>
        <w:t xml:space="preserve"> Wahr    </w:t>
      </w:r>
      <w:r>
        <w:sym w:font="Arial" w:char="039F"/>
      </w:r>
      <w:r>
        <w:t xml:space="preserve"> Falsch</w:t>
      </w:r>
    </w:p>
    <w:p w14:paraId="37C79627" w14:textId="77777777" w:rsidR="0077654D" w:rsidRDefault="0077654D">
      <w:pPr>
        <w:pStyle w:val="Default"/>
      </w:pPr>
    </w:p>
    <w:p w14:paraId="0DC6CBF3" w14:textId="77777777" w:rsidR="00CE4B8D" w:rsidRDefault="00000000">
      <w:pPr>
        <w:pStyle w:val="berschrift6"/>
      </w:pPr>
      <w:r>
        <w:t>In Australien ist Weihnachten im Winter.</w:t>
      </w:r>
    </w:p>
    <w:p w14:paraId="1E8AD197" w14:textId="77777777" w:rsidR="00CE4B8D" w:rsidRDefault="00000000">
      <w:pPr>
        <w:pStyle w:val="Default"/>
      </w:pPr>
      <w:r>
        <w:sym w:font="Arial" w:char="039F"/>
      </w:r>
      <w:r>
        <w:t xml:space="preserve"> Wahr    </w:t>
      </w:r>
      <w:r>
        <w:sym w:font="Arial" w:char="039F"/>
      </w:r>
      <w:r>
        <w:t xml:space="preserve"> Falsch</w:t>
      </w:r>
    </w:p>
    <w:p w14:paraId="4446CA76" w14:textId="77777777" w:rsidR="0077654D" w:rsidRDefault="0077654D">
      <w:pPr>
        <w:pStyle w:val="Default"/>
      </w:pPr>
    </w:p>
    <w:p w14:paraId="4E975D0E" w14:textId="77777777" w:rsidR="00CE4B8D" w:rsidRDefault="00000000">
      <w:pPr>
        <w:pStyle w:val="berschrift6"/>
      </w:pPr>
      <w:r>
        <w:t>Die Portugiesen backen vor Weihnachten einen Kuchen namens Bolo Rei.</w:t>
      </w:r>
    </w:p>
    <w:p w14:paraId="1FD9BBB4" w14:textId="77777777" w:rsidR="00CE4B8D" w:rsidRDefault="00000000">
      <w:pPr>
        <w:pStyle w:val="Default"/>
      </w:pPr>
      <w:r>
        <w:sym w:font="Arial" w:char="039F"/>
      </w:r>
      <w:r>
        <w:t xml:space="preserve"> Wahr    </w:t>
      </w:r>
      <w:r>
        <w:sym w:font="Arial" w:char="039F"/>
      </w:r>
      <w:r>
        <w:t xml:space="preserve"> Falsch</w:t>
      </w:r>
    </w:p>
    <w:p w14:paraId="25A0705C" w14:textId="77777777" w:rsidR="00F40E23" w:rsidRDefault="00F40E23">
      <w:pPr>
        <w:pStyle w:val="Default"/>
      </w:pPr>
    </w:p>
    <w:p w14:paraId="6C22F7F2" w14:textId="44078CAE" w:rsidR="00F40E23" w:rsidRDefault="00F40E23" w:rsidP="00F40E23">
      <w:pPr>
        <w:pStyle w:val="berschrift6"/>
      </w:pPr>
      <w:r>
        <w:t xml:space="preserve">Die Portugiesen </w:t>
      </w:r>
      <w:r>
        <w:t xml:space="preserve">verstecken im </w:t>
      </w:r>
      <w:r>
        <w:t>Bolo Re</w:t>
      </w:r>
      <w:r>
        <w:t>i ein Stück Gold.</w:t>
      </w:r>
    </w:p>
    <w:p w14:paraId="148EE7E4" w14:textId="77777777" w:rsidR="00F40E23" w:rsidRDefault="00F40E23" w:rsidP="00F40E23">
      <w:pPr>
        <w:pStyle w:val="Default"/>
      </w:pPr>
      <w:r>
        <w:sym w:font="Arial" w:char="039F"/>
      </w:r>
      <w:r>
        <w:t xml:space="preserve"> Wahr    </w:t>
      </w:r>
      <w:r>
        <w:sym w:font="Arial" w:char="039F"/>
      </w:r>
      <w:r>
        <w:t xml:space="preserve"> Falsch</w:t>
      </w:r>
    </w:p>
    <w:p w14:paraId="7447F266" w14:textId="77777777" w:rsidR="00F40E23" w:rsidRDefault="00F40E23">
      <w:pPr>
        <w:pStyle w:val="Default"/>
      </w:pPr>
    </w:p>
    <w:p w14:paraId="7F02A527" w14:textId="77777777" w:rsidR="00CE4B8D" w:rsidRDefault="00000000">
      <w:pPr>
        <w:pStyle w:val="berschrift6"/>
      </w:pPr>
      <w:r>
        <w:t xml:space="preserve">In Mexiko steht das Zerschlagen von </w:t>
      </w:r>
      <w:proofErr w:type="spellStart"/>
      <w:r>
        <w:t>Pinatas</w:t>
      </w:r>
      <w:proofErr w:type="spellEnd"/>
      <w:r>
        <w:t xml:space="preserve"> im Mittelpunkt der Weihnachtsfeiern.</w:t>
      </w:r>
    </w:p>
    <w:p w14:paraId="2386D549" w14:textId="77777777" w:rsidR="00CE4B8D" w:rsidRDefault="00000000">
      <w:pPr>
        <w:pStyle w:val="Default"/>
      </w:pPr>
      <w:r>
        <w:sym w:font="Arial" w:char="039F"/>
      </w:r>
      <w:r>
        <w:t xml:space="preserve"> Wahr    </w:t>
      </w:r>
      <w:r>
        <w:sym w:font="Arial" w:char="039F"/>
      </w:r>
      <w:r>
        <w:t xml:space="preserve"> Falsch</w:t>
      </w:r>
    </w:p>
    <w:p w14:paraId="56BB785C" w14:textId="73996A29" w:rsidR="0077654D" w:rsidRDefault="0077654D">
      <w:pPr>
        <w:pStyle w:val="Default"/>
      </w:pPr>
    </w:p>
    <w:p w14:paraId="06B11EC6" w14:textId="77777777" w:rsidR="00CE4B8D" w:rsidRDefault="00000000">
      <w:pPr>
        <w:pStyle w:val="berschrift6"/>
      </w:pPr>
      <w:r>
        <w:t>In Polen gibt es zu Weihnachten nur ein Gericht.</w:t>
      </w:r>
    </w:p>
    <w:p w14:paraId="53F64FD2" w14:textId="77777777" w:rsidR="00CE4B8D" w:rsidRDefault="00000000">
      <w:pPr>
        <w:pStyle w:val="Default"/>
      </w:pPr>
      <w:r>
        <w:sym w:font="Arial" w:char="039F"/>
      </w:r>
      <w:r>
        <w:t xml:space="preserve"> Wahr    </w:t>
      </w:r>
      <w:r>
        <w:sym w:font="Arial" w:char="039F"/>
      </w:r>
      <w:r>
        <w:t xml:space="preserve"> Falsch</w:t>
      </w:r>
    </w:p>
    <w:p w14:paraId="63844F7C" w14:textId="77777777" w:rsidR="0077654D" w:rsidRDefault="0077654D">
      <w:pPr>
        <w:pStyle w:val="berschrift3"/>
      </w:pPr>
    </w:p>
    <w:p w14:paraId="64FFD228" w14:textId="77777777" w:rsidR="0077654D" w:rsidRDefault="0077654D">
      <w:pPr>
        <w:pStyle w:val="berschrift3"/>
      </w:pPr>
    </w:p>
    <w:p w14:paraId="2B61067A" w14:textId="65EA34FE" w:rsidR="00CE4B8D" w:rsidRDefault="00000000">
      <w:pPr>
        <w:pStyle w:val="berschrift3"/>
      </w:pPr>
      <w:r>
        <w:t>Beantworte die Fragen</w:t>
      </w:r>
    </w:p>
    <w:p w14:paraId="44425255" w14:textId="77777777" w:rsidR="00CE4B8D" w:rsidRDefault="00000000">
      <w:pPr>
        <w:pStyle w:val="berschrift6"/>
      </w:pPr>
      <w:r>
        <w:t>Warum verstecken die Norweger ihre Besen vor Weihnachten?</w:t>
      </w:r>
    </w:p>
    <w:p w14:paraId="3F5D62D1" w14:textId="77777777" w:rsidR="00CE4B8D" w:rsidRDefault="00000000">
      <w:pPr>
        <w:pStyle w:val="Default"/>
      </w:pPr>
      <w:r>
        <w:sym w:font="Arial" w:char="039F"/>
      </w:r>
      <w:r>
        <w:t xml:space="preserve"> Weil sie Platz für Geschenke schaffen wollen.    </w:t>
      </w:r>
      <w:r>
        <w:sym w:font="Arial" w:char="039F"/>
      </w:r>
      <w:r>
        <w:t xml:space="preserve"> Weil sie glauben, dass Hexen die Besen stehlen.    </w:t>
      </w:r>
      <w:r>
        <w:sym w:font="Arial" w:char="039F"/>
      </w:r>
      <w:r>
        <w:t xml:space="preserve"> Weil sie die Besen nicht mehr brauchen.    </w:t>
      </w:r>
    </w:p>
    <w:p w14:paraId="195620BE" w14:textId="77777777" w:rsidR="0077654D" w:rsidRDefault="0077654D">
      <w:pPr>
        <w:pStyle w:val="Default"/>
      </w:pPr>
    </w:p>
    <w:p w14:paraId="4D1B83E2" w14:textId="71D8602C" w:rsidR="00335942" w:rsidRDefault="00335942" w:rsidP="00335942">
      <w:pPr>
        <w:pStyle w:val="berschrift6"/>
      </w:pPr>
      <w:r>
        <w:t>Was</w:t>
      </w:r>
      <w:r>
        <w:t xml:space="preserve"> sollen die 12</w:t>
      </w:r>
      <w:r w:rsidR="00F40E23">
        <w:t xml:space="preserve"> Tage lang lodernden Feuer in Griechenland </w:t>
      </w:r>
      <w:proofErr w:type="spellStart"/>
      <w:r w:rsidR="00F40E23">
        <w:t>ver</w:t>
      </w:r>
      <w:proofErr w:type="spellEnd"/>
      <w:r w:rsidR="00F40E23">
        <w:t xml:space="preserve">   treiben</w:t>
      </w:r>
      <w:r>
        <w:t>?</w:t>
      </w:r>
    </w:p>
    <w:p w14:paraId="0475C4C4" w14:textId="1D466538" w:rsidR="00335942" w:rsidRDefault="00335942" w:rsidP="00335942">
      <w:pPr>
        <w:pStyle w:val="Default"/>
      </w:pPr>
      <w:r>
        <w:sym w:font="Arial" w:char="039F"/>
      </w:r>
      <w:r w:rsidR="00F40E23">
        <w:t xml:space="preserve"> Hexen</w:t>
      </w:r>
      <w:r>
        <w:t xml:space="preserve">    </w:t>
      </w:r>
      <w:r>
        <w:sym w:font="Arial" w:char="039F"/>
      </w:r>
      <w:r w:rsidR="00F40E23">
        <w:t xml:space="preserve"> Kobolde    </w:t>
      </w:r>
      <w:r>
        <w:sym w:font="Arial" w:char="039F"/>
      </w:r>
      <w:r>
        <w:t xml:space="preserve"> </w:t>
      </w:r>
      <w:r w:rsidR="00F40E23">
        <w:t xml:space="preserve">den Teufel    </w:t>
      </w:r>
      <w:r w:rsidR="00F40E23">
        <w:sym w:font="Arial" w:char="039F"/>
      </w:r>
      <w:r w:rsidR="00F40E23">
        <w:t xml:space="preserve"> Geister</w:t>
      </w:r>
      <w:r w:rsidR="00F40E23">
        <w:t xml:space="preserve">   </w:t>
      </w:r>
    </w:p>
    <w:p w14:paraId="70C8BB63" w14:textId="77777777" w:rsidR="00335942" w:rsidRDefault="00335942">
      <w:pPr>
        <w:pStyle w:val="berschrift6"/>
      </w:pPr>
    </w:p>
    <w:p w14:paraId="7CA4C0E4" w14:textId="1B4B5E63" w:rsidR="00CE4B8D" w:rsidRDefault="00000000">
      <w:pPr>
        <w:pStyle w:val="berschrift6"/>
      </w:pPr>
      <w:r>
        <w:t>Was verwenden die Griechen anstelle eines Weihnachtsbaums?</w:t>
      </w:r>
    </w:p>
    <w:p w14:paraId="7126AD4C" w14:textId="77777777" w:rsidR="0077654D" w:rsidRDefault="00000000">
      <w:pPr>
        <w:pStyle w:val="Default"/>
      </w:pPr>
      <w:r>
        <w:sym w:font="Arial" w:char="039F"/>
      </w:r>
      <w:r>
        <w:t xml:space="preserve"> Ein geschmücktes Schiffchen.    </w:t>
      </w:r>
      <w:r>
        <w:sym w:font="Arial" w:char="039F"/>
      </w:r>
      <w:r>
        <w:t xml:space="preserve"> Eine große Kerze.   </w:t>
      </w:r>
    </w:p>
    <w:p w14:paraId="5788EA48" w14:textId="1832D51E" w:rsidR="00CE4B8D" w:rsidRDefault="00000000">
      <w:pPr>
        <w:pStyle w:val="Default"/>
      </w:pPr>
      <w:r>
        <w:t xml:space="preserve"> </w:t>
      </w:r>
      <w:r>
        <w:sym w:font="Arial" w:char="039F"/>
      </w:r>
      <w:r>
        <w:t xml:space="preserve"> Einen großen Stern.    </w:t>
      </w:r>
    </w:p>
    <w:p w14:paraId="07B7416C" w14:textId="77777777" w:rsidR="0077654D" w:rsidRDefault="0077654D">
      <w:pPr>
        <w:pStyle w:val="Default"/>
      </w:pPr>
    </w:p>
    <w:p w14:paraId="3A90A4F2" w14:textId="77777777" w:rsidR="00CE4B8D" w:rsidRDefault="00000000">
      <w:pPr>
        <w:pStyle w:val="berschrift6"/>
      </w:pPr>
      <w:r>
        <w:t>Wie feiern die Australier Weihnachten?</w:t>
      </w:r>
    </w:p>
    <w:p w14:paraId="5A14BB1E" w14:textId="77777777" w:rsidR="00CE4B8D" w:rsidRDefault="00000000">
      <w:pPr>
        <w:pStyle w:val="Default"/>
      </w:pPr>
      <w:r>
        <w:sym w:font="Arial" w:char="039F"/>
      </w:r>
      <w:r>
        <w:t xml:space="preserve"> Mit einer Schneeballschlacht.    </w:t>
      </w:r>
      <w:r>
        <w:sym w:font="Arial" w:char="039F"/>
      </w:r>
      <w:r>
        <w:t xml:space="preserve"> Mit einem großen Festessen zu Hause.    </w:t>
      </w:r>
      <w:r>
        <w:sym w:font="Arial" w:char="039F"/>
      </w:r>
      <w:r>
        <w:t xml:space="preserve"> Mit einem Picknick am Strand.    </w:t>
      </w:r>
    </w:p>
    <w:p w14:paraId="1784359E" w14:textId="77777777" w:rsidR="0077654D" w:rsidRDefault="0077654D">
      <w:pPr>
        <w:pStyle w:val="Default"/>
      </w:pPr>
    </w:p>
    <w:p w14:paraId="685B5A9E" w14:textId="77777777" w:rsidR="00CE4B8D" w:rsidRDefault="00000000">
      <w:pPr>
        <w:pStyle w:val="berschrift6"/>
      </w:pPr>
      <w:r>
        <w:t>Was verstecken die Portugiesen in ihrem traditionellen Kuchen Bolo Rei?</w:t>
      </w:r>
    </w:p>
    <w:p w14:paraId="13B04EBF" w14:textId="77777777" w:rsidR="00CE4B8D" w:rsidRDefault="00000000">
      <w:pPr>
        <w:pStyle w:val="Default"/>
      </w:pPr>
      <w:r>
        <w:sym w:font="Arial" w:char="039F"/>
      </w:r>
      <w:r>
        <w:t xml:space="preserve"> Ein Stück Metall und eine Bohne.    </w:t>
      </w:r>
      <w:r>
        <w:sym w:font="Arial" w:char="039F"/>
      </w:r>
      <w:r>
        <w:t xml:space="preserve"> Eine Münze und eine Nuss.    </w:t>
      </w:r>
      <w:r>
        <w:sym w:font="Arial" w:char="039F"/>
      </w:r>
      <w:r>
        <w:t xml:space="preserve"> Ein Stück Schokolade und eine Mandel.    </w:t>
      </w:r>
    </w:p>
    <w:p w14:paraId="7E8D7243" w14:textId="77777777" w:rsidR="0077654D" w:rsidRDefault="0077654D">
      <w:pPr>
        <w:pStyle w:val="Default"/>
      </w:pPr>
    </w:p>
    <w:p w14:paraId="6DC9A5B7" w14:textId="77777777" w:rsidR="00CE4B8D" w:rsidRDefault="00000000">
      <w:pPr>
        <w:pStyle w:val="berschrift6"/>
      </w:pPr>
      <w:r>
        <w:t>Was ist der Höhepunkt der Posadas in Mexiko?</w:t>
      </w:r>
    </w:p>
    <w:p w14:paraId="6BE73D63" w14:textId="77777777" w:rsidR="00CE4B8D" w:rsidRDefault="00000000">
      <w:pPr>
        <w:pStyle w:val="Default"/>
      </w:pPr>
      <w:r>
        <w:sym w:font="Arial" w:char="039F"/>
      </w:r>
      <w:r>
        <w:t xml:space="preserve"> Das Essen von Tamales.    </w:t>
      </w:r>
      <w:r>
        <w:sym w:font="Arial" w:char="039F"/>
      </w:r>
      <w:r>
        <w:t xml:space="preserve"> Das Zerschlagen der </w:t>
      </w:r>
      <w:proofErr w:type="spellStart"/>
      <w:r>
        <w:t>Pinatas</w:t>
      </w:r>
      <w:proofErr w:type="spellEnd"/>
      <w:r>
        <w:t xml:space="preserve">.    </w:t>
      </w:r>
      <w:r>
        <w:sym w:font="Arial" w:char="039F"/>
      </w:r>
      <w:r>
        <w:t xml:space="preserve"> Das Singen von Weihnachtsliedern.    </w:t>
      </w:r>
    </w:p>
    <w:p w14:paraId="35FB4CD5" w14:textId="77777777" w:rsidR="0077654D" w:rsidRDefault="0077654D">
      <w:pPr>
        <w:pStyle w:val="Default"/>
      </w:pPr>
    </w:p>
    <w:p w14:paraId="5C1315A7" w14:textId="30A5D329" w:rsidR="00335942" w:rsidRDefault="00335942" w:rsidP="00335942">
      <w:pPr>
        <w:pStyle w:val="berschrift6"/>
      </w:pPr>
      <w:r>
        <w:t xml:space="preserve">Was </w:t>
      </w:r>
      <w:r>
        <w:t>ist i</w:t>
      </w:r>
      <w:r>
        <w:t>n</w:t>
      </w:r>
      <w:r w:rsidR="00F40E23">
        <w:t xml:space="preserve"> </w:t>
      </w:r>
      <w:r>
        <w:t xml:space="preserve">einer </w:t>
      </w:r>
      <w:proofErr w:type="spellStart"/>
      <w:r>
        <w:t>Pinata</w:t>
      </w:r>
      <w:proofErr w:type="spellEnd"/>
      <w:r>
        <w:t>?</w:t>
      </w:r>
    </w:p>
    <w:p w14:paraId="63329703" w14:textId="4D2516BC" w:rsidR="00335942" w:rsidRDefault="00335942" w:rsidP="00335942">
      <w:pPr>
        <w:pStyle w:val="Default"/>
      </w:pPr>
      <w:r>
        <w:sym w:font="Arial" w:char="039F"/>
      </w:r>
      <w:r>
        <w:t xml:space="preserve"> </w:t>
      </w:r>
      <w:r>
        <w:t xml:space="preserve">Geschenke  </w:t>
      </w:r>
      <w:r>
        <w:sym w:font="Arial" w:char="039F"/>
      </w:r>
      <w:r>
        <w:t xml:space="preserve"> </w:t>
      </w:r>
      <w:r>
        <w:t xml:space="preserve">Geld  </w:t>
      </w:r>
      <w:r>
        <w:sym w:font="Arial" w:char="039F"/>
      </w:r>
      <w:r>
        <w:t xml:space="preserve"> Süßigkeiten</w:t>
      </w:r>
      <w:r>
        <w:t xml:space="preserve">    </w:t>
      </w:r>
      <w:r>
        <w:sym w:font="Arial" w:char="039F"/>
      </w:r>
      <w:r>
        <w:t xml:space="preserve"> </w:t>
      </w:r>
      <w:r>
        <w:t>Obst</w:t>
      </w:r>
    </w:p>
    <w:p w14:paraId="034A7FBD" w14:textId="77777777" w:rsidR="00335942" w:rsidRDefault="00335942">
      <w:pPr>
        <w:pStyle w:val="Default"/>
      </w:pPr>
    </w:p>
    <w:p w14:paraId="212AEBFD" w14:textId="77777777" w:rsidR="00CE4B8D" w:rsidRDefault="00000000">
      <w:pPr>
        <w:pStyle w:val="berschrift6"/>
      </w:pPr>
      <w:r>
        <w:t>Wie viele Gerichte gibt es traditionell zu Weihnachten in Polen?</w:t>
      </w:r>
    </w:p>
    <w:p w14:paraId="06AC077B" w14:textId="77777777" w:rsidR="00CE4B8D" w:rsidRDefault="00000000">
      <w:pPr>
        <w:pStyle w:val="Default"/>
      </w:pPr>
      <w:r>
        <w:sym w:font="Arial" w:char="039F"/>
      </w:r>
      <w:r>
        <w:t xml:space="preserve"> Zwölf.    </w:t>
      </w:r>
      <w:r>
        <w:sym w:font="Arial" w:char="039F"/>
      </w:r>
      <w:r>
        <w:t xml:space="preserve"> Drei.    </w:t>
      </w:r>
      <w:r>
        <w:sym w:font="Arial" w:char="039F"/>
      </w:r>
      <w:r>
        <w:t xml:space="preserve"> Fünf.    </w:t>
      </w:r>
    </w:p>
    <w:p w14:paraId="40B3947A" w14:textId="77777777" w:rsidR="00F40E23" w:rsidRDefault="00F40E23">
      <w:pPr>
        <w:pStyle w:val="Default"/>
      </w:pPr>
    </w:p>
    <w:p w14:paraId="116077BB" w14:textId="29CA68ED" w:rsidR="00F40E23" w:rsidRDefault="00F40E23" w:rsidP="00F40E23">
      <w:pPr>
        <w:pStyle w:val="berschrift6"/>
      </w:pPr>
      <w:r>
        <w:t xml:space="preserve">Ab wann ist </w:t>
      </w:r>
      <w:r>
        <w:t>in Polen</w:t>
      </w:r>
      <w:r>
        <w:t xml:space="preserve"> der Fleischkonsum erlaubt</w:t>
      </w:r>
      <w:r>
        <w:t>?</w:t>
      </w:r>
    </w:p>
    <w:p w14:paraId="3CDE081E" w14:textId="3B6A2795" w:rsidR="00F40E23" w:rsidRDefault="00F40E23" w:rsidP="00F40E23">
      <w:pPr>
        <w:pStyle w:val="Default"/>
      </w:pPr>
      <w:r>
        <w:sym w:font="Arial" w:char="039F"/>
      </w:r>
      <w:r>
        <w:t xml:space="preserve"> </w:t>
      </w:r>
      <w:r>
        <w:t xml:space="preserve">ab dem 1. Dezember     </w:t>
      </w:r>
      <w:r>
        <w:sym w:font="Arial" w:char="039F"/>
      </w:r>
      <w:r>
        <w:t xml:space="preserve"> ab dem 1</w:t>
      </w:r>
      <w:r>
        <w:t>5</w:t>
      </w:r>
      <w:r>
        <w:t xml:space="preserve">. Dezember    </w:t>
      </w:r>
      <w:r>
        <w:sym w:font="Arial" w:char="039F"/>
      </w:r>
      <w:r>
        <w:t xml:space="preserve"> ab dem </w:t>
      </w:r>
      <w:r>
        <w:t xml:space="preserve">24. </w:t>
      </w:r>
      <w:r>
        <w:t xml:space="preserve"> Dezember</w:t>
      </w:r>
    </w:p>
    <w:p w14:paraId="63C82C83" w14:textId="70ACCA3F" w:rsidR="00F40E23" w:rsidRDefault="00F40E23">
      <w:pPr>
        <w:pStyle w:val="Default"/>
      </w:pPr>
      <w:r>
        <w:sym w:font="Arial" w:char="039F"/>
      </w:r>
      <w:r>
        <w:t xml:space="preserve"> ab dem </w:t>
      </w:r>
      <w:r>
        <w:t xml:space="preserve">25. </w:t>
      </w:r>
      <w:r>
        <w:t xml:space="preserve"> Dezember</w:t>
      </w:r>
    </w:p>
    <w:sectPr w:rsidR="00F40E23">
      <w:headerReference w:type="default" r:id="rId8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B385F" w14:textId="77777777" w:rsidR="006E08D4" w:rsidRDefault="006E08D4">
      <w:r>
        <w:separator/>
      </w:r>
    </w:p>
  </w:endnote>
  <w:endnote w:type="continuationSeparator" w:id="0">
    <w:p w14:paraId="3237B973" w14:textId="77777777" w:rsidR="006E08D4" w:rsidRDefault="006E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75979" w14:textId="77777777" w:rsidR="006E08D4" w:rsidRDefault="006E08D4">
      <w:r>
        <w:separator/>
      </w:r>
    </w:p>
  </w:footnote>
  <w:footnote w:type="continuationSeparator" w:id="0">
    <w:p w14:paraId="5D69B755" w14:textId="77777777" w:rsidR="006E08D4" w:rsidRDefault="006E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1669F" w14:textId="77777777" w:rsidR="00CE4B8D" w:rsidRDefault="00000000">
    <w:pPr>
      <w:pStyle w:val="berschrift1"/>
    </w:pPr>
    <w:r>
      <w:t>Weihnachtsbräuche in aller Welt</w:t>
    </w:r>
  </w:p>
  <w:p w14:paraId="6BDAAE1C" w14:textId="77777777" w:rsidR="00CE4B8D" w:rsidRDefault="00000000">
    <w:pPr>
      <w:pStyle w:val="Default"/>
    </w:pPr>
    <w:r>
      <w:t>Name:                                       Date:</w:t>
    </w:r>
  </w:p>
  <w:p w14:paraId="3F566BE5" w14:textId="77777777" w:rsidR="00CE4B8D" w:rsidRDefault="00000000">
    <w:r>
      <w:rPr>
        <w:noProof/>
      </w:rPr>
      <w:drawing>
        <wp:anchor distT="0" distB="0" distL="0" distR="0" simplePos="0" relativeHeight="1047750" behindDoc="1" locked="0" layoutInCell="1" allowOverlap="1" wp14:anchorId="14040F91" wp14:editId="7AD5E10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l="0" t="0" r="0" b="0"/>
          <wp:wrapNone/>
          <wp:docPr id="73" name="Grafi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76169E" w14:textId="77777777" w:rsidR="00CE4B8D" w:rsidRDefault="00000000">
    <w:r>
      <w:rPr>
        <w:noProof/>
      </w:rPr>
      <w:drawing>
        <wp:anchor distT="0" distB="0" distL="0" distR="0" simplePos="0" relativeHeight="762000" behindDoc="0" locked="0" layoutInCell="1" allowOverlap="1" wp14:anchorId="7A25A718" wp14:editId="11884BB7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l="0" t="0" r="0" b="0"/>
          <wp:wrapNone/>
          <wp:docPr id="74" name="Grafi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F3CD6"/>
    <w:multiLevelType w:val="hybridMultilevel"/>
    <w:tmpl w:val="266EAFA8"/>
    <w:lvl w:ilvl="0" w:tplc="7576CE4C">
      <w:start w:val="1"/>
      <w:numFmt w:val="bullet"/>
      <w:lvlText w:val="●"/>
      <w:lvlJc w:val="left"/>
      <w:pPr>
        <w:ind w:left="720" w:hanging="360"/>
      </w:pPr>
    </w:lvl>
    <w:lvl w:ilvl="1" w:tplc="E25690C4">
      <w:start w:val="1"/>
      <w:numFmt w:val="bullet"/>
      <w:lvlText w:val="○"/>
      <w:lvlJc w:val="left"/>
      <w:pPr>
        <w:ind w:left="1440" w:hanging="360"/>
      </w:pPr>
    </w:lvl>
    <w:lvl w:ilvl="2" w:tplc="2ECC9B8E">
      <w:start w:val="1"/>
      <w:numFmt w:val="bullet"/>
      <w:lvlText w:val="■"/>
      <w:lvlJc w:val="left"/>
      <w:pPr>
        <w:ind w:left="2160" w:hanging="360"/>
      </w:pPr>
    </w:lvl>
    <w:lvl w:ilvl="3" w:tplc="40E4DD2C">
      <w:start w:val="1"/>
      <w:numFmt w:val="bullet"/>
      <w:lvlText w:val="●"/>
      <w:lvlJc w:val="left"/>
      <w:pPr>
        <w:ind w:left="2880" w:hanging="360"/>
      </w:pPr>
    </w:lvl>
    <w:lvl w:ilvl="4" w:tplc="8E3E6F6A">
      <w:start w:val="1"/>
      <w:numFmt w:val="bullet"/>
      <w:lvlText w:val="○"/>
      <w:lvlJc w:val="left"/>
      <w:pPr>
        <w:ind w:left="3600" w:hanging="360"/>
      </w:pPr>
    </w:lvl>
    <w:lvl w:ilvl="5" w:tplc="CA5CD802">
      <w:start w:val="1"/>
      <w:numFmt w:val="bullet"/>
      <w:lvlText w:val="■"/>
      <w:lvlJc w:val="left"/>
      <w:pPr>
        <w:ind w:left="4320" w:hanging="360"/>
      </w:pPr>
    </w:lvl>
    <w:lvl w:ilvl="6" w:tplc="7D56CDAC">
      <w:start w:val="1"/>
      <w:numFmt w:val="bullet"/>
      <w:lvlText w:val="●"/>
      <w:lvlJc w:val="left"/>
      <w:pPr>
        <w:ind w:left="5040" w:hanging="360"/>
      </w:pPr>
    </w:lvl>
    <w:lvl w:ilvl="7" w:tplc="EBD612B2">
      <w:start w:val="1"/>
      <w:numFmt w:val="bullet"/>
      <w:lvlText w:val="●"/>
      <w:lvlJc w:val="left"/>
      <w:pPr>
        <w:ind w:left="5760" w:hanging="360"/>
      </w:pPr>
    </w:lvl>
    <w:lvl w:ilvl="8" w:tplc="9E5CCF8C">
      <w:start w:val="1"/>
      <w:numFmt w:val="bullet"/>
      <w:lvlText w:val="●"/>
      <w:lvlJc w:val="left"/>
      <w:pPr>
        <w:ind w:left="6480" w:hanging="360"/>
      </w:pPr>
    </w:lvl>
  </w:abstractNum>
  <w:num w:numId="1" w16cid:durableId="11107348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8D"/>
    <w:rsid w:val="00335942"/>
    <w:rsid w:val="006E08D4"/>
    <w:rsid w:val="0077654D"/>
    <w:rsid w:val="00CE4B8D"/>
    <w:rsid w:val="00EE4745"/>
    <w:rsid w:val="00F4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01AC"/>
  <w15:docId w15:val="{6C9EF3BF-AA27-46C3-9071-FAE7AF92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uiPriority w:val="9"/>
    <w:qFormat/>
    <w:pPr>
      <w:spacing w:after="200"/>
      <w:outlineLvl w:val="0"/>
    </w:pPr>
    <w:rPr>
      <w:b/>
      <w:bCs/>
      <w:sz w:val="32"/>
      <w:szCs w:val="32"/>
    </w:rPr>
  </w:style>
  <w:style w:type="paragraph" w:styleId="berschrift2">
    <w:name w:val="heading 2"/>
    <w:uiPriority w:val="9"/>
    <w:unhideWhenUsed/>
    <w:qFormat/>
    <w:pPr>
      <w:spacing w:after="200"/>
      <w:outlineLvl w:val="1"/>
    </w:pPr>
    <w:rPr>
      <w:b/>
      <w:bCs/>
      <w:sz w:val="26"/>
      <w:szCs w:val="26"/>
    </w:rPr>
  </w:style>
  <w:style w:type="paragraph" w:styleId="berschrift3">
    <w:name w:val="heading 3"/>
    <w:uiPriority w:val="9"/>
    <w:unhideWhenUsed/>
    <w:qFormat/>
    <w:pPr>
      <w:spacing w:before="240" w:after="200"/>
      <w:outlineLvl w:val="2"/>
    </w:pPr>
    <w:rPr>
      <w:b/>
      <w:bCs/>
      <w:sz w:val="24"/>
      <w:szCs w:val="24"/>
    </w:rPr>
  </w:style>
  <w:style w:type="paragraph" w:styleId="berschrift4">
    <w:name w:val="heading 4"/>
    <w:uiPriority w:val="9"/>
    <w:unhideWhenUsed/>
    <w:qFormat/>
    <w:pPr>
      <w:outlineLvl w:val="3"/>
    </w:pPr>
    <w:rPr>
      <w:i/>
      <w:iCs/>
      <w:color w:val="2E74B5"/>
    </w:rPr>
  </w:style>
  <w:style w:type="paragraph" w:styleId="berschrift5">
    <w:name w:val="heading 5"/>
    <w:uiPriority w:val="9"/>
    <w:unhideWhenUsed/>
    <w:qFormat/>
    <w:pPr>
      <w:outlineLvl w:val="4"/>
    </w:pPr>
    <w:rPr>
      <w:color w:val="2E74B5"/>
    </w:rPr>
  </w:style>
  <w:style w:type="paragraph" w:styleId="berschrift6">
    <w:name w:val="heading 6"/>
    <w:uiPriority w:val="9"/>
    <w:unhideWhenUsed/>
    <w:qFormat/>
    <w:pPr>
      <w:spacing w:after="120"/>
      <w:outlineLvl w:val="5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uiPriority w:val="10"/>
    <w:qFormat/>
    <w:rPr>
      <w:sz w:val="56"/>
      <w:szCs w:val="56"/>
    </w:rPr>
  </w:style>
  <w:style w:type="paragraph" w:customStyle="1" w:styleId="Fett1">
    <w:name w:val="Fett1"/>
    <w:qFormat/>
    <w:rPr>
      <w:b/>
      <w:bCs/>
    </w:rPr>
  </w:style>
  <w:style w:type="paragraph" w:styleId="Listenabsatz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paragraph" w:styleId="Funotentext">
    <w:name w:val="footnote text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unhideWhenUsed/>
    <w:rPr>
      <w:sz w:val="20"/>
      <w:szCs w:val="20"/>
    </w:rPr>
  </w:style>
  <w:style w:type="paragraph" w:customStyle="1" w:styleId="Default">
    <w:name w:val="Default"/>
    <w:pPr>
      <w:spacing w:line="360" w:lineRule="auto"/>
    </w:pPr>
  </w:style>
  <w:style w:type="paragraph" w:customStyle="1" w:styleId="Small">
    <w:name w:val="Small"/>
    <w:pPr>
      <w:spacing w:line="360" w:lineRule="auto"/>
    </w:pPr>
    <w:rPr>
      <w:sz w:val="18"/>
      <w:szCs w:val="18"/>
    </w:rPr>
  </w:style>
  <w:style w:type="paragraph" w:customStyle="1" w:styleId="Fett2">
    <w:name w:val="Fett2"/>
    <w:pPr>
      <w:spacing w:line="360" w:lineRule="exact"/>
    </w:pPr>
    <w:rPr>
      <w:b/>
      <w:bCs/>
    </w:rPr>
  </w:style>
  <w:style w:type="paragraph" w:customStyle="1" w:styleId="Label">
    <w:name w:val="Label"/>
    <w:pPr>
      <w:spacing w:line="240" w:lineRule="exact"/>
    </w:pPr>
    <w:rPr>
      <w:b/>
      <w:bCs/>
      <w:color w:val="64748B"/>
    </w:rPr>
  </w:style>
  <w:style w:type="paragraph" w:customStyle="1" w:styleId="Narrow">
    <w:name w:val="Na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Kerstin Kuba-Nimmrichter</cp:lastModifiedBy>
  <cp:revision>2</cp:revision>
  <dcterms:created xsi:type="dcterms:W3CDTF">2024-12-05T08:19:00Z</dcterms:created>
  <dcterms:modified xsi:type="dcterms:W3CDTF">2024-12-05T08:19:00Z</dcterms:modified>
</cp:coreProperties>
</file>